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7E" w:rsidRDefault="006F6DDD">
      <w:pPr>
        <w:ind w:left="708"/>
        <w:rPr>
          <w:b/>
          <w:i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  <w:i/>
        </w:rPr>
        <w:t xml:space="preserve">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2864648</wp:posOffset>
            </wp:positionH>
            <wp:positionV relativeFrom="paragraph">
              <wp:posOffset>0</wp:posOffset>
            </wp:positionV>
            <wp:extent cx="390525" cy="429260"/>
            <wp:effectExtent l="0" t="0" r="0" b="0"/>
            <wp:wrapSquare wrapText="left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22861</wp:posOffset>
            </wp:positionH>
            <wp:positionV relativeFrom="paragraph">
              <wp:posOffset>-213994</wp:posOffset>
            </wp:positionV>
            <wp:extent cx="1628775" cy="466725"/>
            <wp:effectExtent l="0" t="0" r="0" b="0"/>
            <wp:wrapNone/>
            <wp:docPr id="6" name="image1.png" descr="Descrizione: Descrizione: Descrizione: Descrizione: 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Descrizione: Descrizione: Descrizione: ../../../../../../../Documents/manifesto%20mamma/logo%20paribeni/Loghi%20in%20varie%20possibi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97E" w:rsidRDefault="006F6DDD">
      <w:pPr>
        <w:jc w:val="center"/>
        <w:rPr>
          <w:b/>
          <w:i/>
        </w:rPr>
      </w:pPr>
      <w:r>
        <w:rPr>
          <w:b/>
          <w:i/>
        </w:rPr>
        <w:t xml:space="preserve">         </w:t>
      </w:r>
    </w:p>
    <w:p w:rsidR="0010497E" w:rsidRDefault="006F6D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MINISTERO DELL’ISTRUZIONE</w:t>
      </w:r>
    </w:p>
    <w:p w:rsidR="0010497E" w:rsidRDefault="006F6DDD">
      <w:pPr>
        <w:ind w:left="-195" w:right="-4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UFFICIO SCOLASTICO REGIONALE PER IL LAZIO </w:t>
      </w:r>
    </w:p>
    <w:p w:rsidR="0010497E" w:rsidRDefault="006F6D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Istituto Comprensivo ”Via Paribeni 10”</w:t>
      </w:r>
    </w:p>
    <w:p w:rsidR="0010497E" w:rsidRDefault="006F6DDD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Via R. Paribeni, 10 00013 Mentana (ROMA</w:t>
      </w:r>
      <w:r>
        <w:rPr>
          <w:b/>
          <w:sz w:val="20"/>
          <w:szCs w:val="20"/>
        </w:rPr>
        <w:t xml:space="preserve">) </w:t>
      </w:r>
      <w:r>
        <w:rPr>
          <w:b/>
          <w:sz w:val="20"/>
          <w:szCs w:val="20"/>
        </w:rPr>
        <w:t>🕿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06/9090078 e 06/9092689 </w:t>
      </w:r>
      <w:r>
        <w:rPr>
          <w:sz w:val="20"/>
          <w:szCs w:val="20"/>
        </w:rPr>
        <w:t>🖂</w:t>
      </w:r>
      <w:r>
        <w:rPr>
          <w:sz w:val="20"/>
          <w:szCs w:val="20"/>
        </w:rPr>
        <w:t>rmic8cb00b</w:t>
      </w:r>
      <w:r>
        <w:rPr>
          <w:b/>
          <w:sz w:val="20"/>
          <w:szCs w:val="20"/>
        </w:rPr>
        <w:t>@pec.istruzione.it   -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🖂</w:t>
      </w:r>
      <w:r>
        <w:rPr>
          <w:sz w:val="20"/>
          <w:szCs w:val="20"/>
        </w:rPr>
        <w:t>rmic8cb00b</w:t>
      </w:r>
      <w:r>
        <w:rPr>
          <w:b/>
          <w:sz w:val="20"/>
          <w:szCs w:val="20"/>
        </w:rPr>
        <w:t>@istruzione.it</w:t>
      </w:r>
    </w:p>
    <w:p w:rsidR="0010497E" w:rsidRDefault="006F6DDD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Sito istituzionale</w:t>
      </w:r>
      <w:r>
        <w:rPr>
          <w:sz w:val="20"/>
          <w:szCs w:val="20"/>
        </w:rPr>
        <w:t xml:space="preserve">: www.icparibenimentana.edu.it </w:t>
      </w:r>
    </w:p>
    <w:p w:rsidR="0010497E" w:rsidRDefault="006F6DDD">
      <w:pPr>
        <w:pBdr>
          <w:bottom w:val="single" w:sz="6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Codice Meccanografico</w:t>
      </w:r>
      <w:r>
        <w:rPr>
          <w:sz w:val="20"/>
          <w:szCs w:val="20"/>
        </w:rPr>
        <w:t xml:space="preserve"> RMIC8CB00B - </w:t>
      </w:r>
      <w:r>
        <w:rPr>
          <w:b/>
          <w:sz w:val="20"/>
          <w:szCs w:val="20"/>
        </w:rPr>
        <w:t>Codice Fiscale 97567390584</w:t>
      </w:r>
    </w:p>
    <w:p w:rsidR="0010497E" w:rsidRDefault="0010497E">
      <w:pPr>
        <w:rPr>
          <w:rFonts w:ascii="Arial" w:eastAsia="Arial" w:hAnsi="Arial" w:cs="Arial"/>
          <w:sz w:val="28"/>
          <w:szCs w:val="28"/>
        </w:rPr>
      </w:pPr>
    </w:p>
    <w:p w:rsidR="0010497E" w:rsidRDefault="006F6DDD">
      <w:pPr>
        <w:pStyle w:val="Titolo2"/>
      </w:pPr>
      <w:r>
        <w:t>PIANO DIDATTICO PERSONALIZZATO</w:t>
      </w:r>
    </w:p>
    <w:p w:rsidR="0010497E" w:rsidRDefault="006F6DDD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Anno Scolastico ………………</w:t>
      </w:r>
    </w:p>
    <w:p w:rsidR="0010497E" w:rsidRDefault="0010497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Sc</w:t>
      </w:r>
      <w:r>
        <w:rPr>
          <w:rFonts w:ascii="Arial" w:eastAsia="Arial" w:hAnsi="Arial" w:cs="Arial"/>
          <w:sz w:val="28"/>
          <w:szCs w:val="28"/>
        </w:rPr>
        <w:t>uola secondaria di primo grado</w:t>
      </w:r>
    </w:p>
    <w:p w:rsidR="0010497E" w:rsidRDefault="0010497E">
      <w:pPr>
        <w:rPr>
          <w:rFonts w:ascii="Arial" w:eastAsia="Arial" w:hAnsi="Arial" w:cs="Arial"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Classe………..                                                 Sezione………….</w:t>
      </w:r>
    </w:p>
    <w:p w:rsidR="0010497E" w:rsidRDefault="0010497E">
      <w:pPr>
        <w:rPr>
          <w:rFonts w:ascii="Arial" w:eastAsia="Arial" w:hAnsi="Arial" w:cs="Arial"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Referente DSA o coordinatore di classe……………………………………….</w:t>
      </w:r>
    </w:p>
    <w:p w:rsidR="0010497E" w:rsidRDefault="0010497E">
      <w:pPr>
        <w:rPr>
          <w:rFonts w:ascii="Arial" w:eastAsia="Arial" w:hAnsi="Arial" w:cs="Arial"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1. DATI  RELATIVI  ALL’ALUNNO</w:t>
      </w:r>
    </w:p>
    <w:tbl>
      <w:tblPr>
        <w:tblStyle w:val="a"/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10497E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</w:tr>
      <w:tr w:rsidR="0010497E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</w:tr>
      <w:tr w:rsidR="0010497E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Diagnosi specialistica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(D. S. A. Legge 170/2010)</w:t>
            </w:r>
          </w:p>
          <w:p w:rsidR="0010497E" w:rsidRDefault="0010497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(ALTRI DISTURBI EVOLUTIVI </w:t>
            </w:r>
          </w:p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D.M. 27-12-12 - C. M. n.8. 03. 2013)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6F6DDD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CERTIFICATI DALL’ ASL o ENTI ACCREDITATI </w:t>
            </w:r>
          </w:p>
          <w:p w:rsidR="0010497E" w:rsidRDefault="0010497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:rsidR="0010497E" w:rsidRDefault="006F6DDD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CERTIFICATI DA PRIVATI</w:t>
            </w:r>
          </w:p>
          <w:p w:rsidR="0010497E" w:rsidRDefault="0010497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:rsidR="0010497E" w:rsidRDefault="006F6DDD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INDIVIDUATI e VERBALIZZATI dal CONSIGLIO DI CLASSE  </w:t>
            </w:r>
          </w:p>
          <w:p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0497E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Ente/struttura che ha redatto la diagnosi</w:t>
            </w: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Redatta da  …………………………………………………………..  presso ………………………………………………………………</w:t>
            </w: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 xml:space="preserve"> </w:t>
            </w: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 data  …………………….</w:t>
            </w:r>
          </w:p>
          <w:p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Specialista/i di riferimento : ………………….</w:t>
            </w: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Interventi riabilitativi …………………………………………………………………</w:t>
            </w: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Effettuati da…………………………………….con frequenza ……………………………………………………………………….</w:t>
            </w: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Nei giorni ……………………………….  con orario ………………</w:t>
            </w:r>
          </w:p>
          <w:p w:rsidR="0010497E" w:rsidRDefault="0010497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Eventuali raccordi fra specialisti ed insegnanti</w:t>
            </w:r>
          </w:p>
        </w:tc>
      </w:tr>
      <w:tr w:rsidR="0010497E">
        <w:trPr>
          <w:trHeight w:val="197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 xml:space="preserve">BES Area 3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  <w:p w:rsidR="0010497E" w:rsidRDefault="006F6DD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(D.M. 27-12-12)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97E" w:rsidRDefault="006F6DDD">
            <w:pPr>
              <w:numPr>
                <w:ilvl w:val="0"/>
                <w:numId w:val="19"/>
              </w:numPr>
              <w:spacing w:before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Svantaggio socio-economico</w:t>
            </w:r>
          </w:p>
          <w:p w:rsidR="0010497E" w:rsidRDefault="006F6DDD">
            <w:pPr>
              <w:numPr>
                <w:ilvl w:val="0"/>
                <w:numId w:val="19"/>
              </w:numPr>
              <w:spacing w:after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Svantaggio linguistico- culturale</w:t>
            </w:r>
          </w:p>
        </w:tc>
      </w:tr>
      <w:tr w:rsidR="0010497E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10497E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6F6DDD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Caratteristiche percorso didattico pregresso 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</w:tr>
      <w:tr w:rsidR="0010497E">
        <w:trPr>
          <w:trHeight w:val="41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Altre osservazioni 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10497E" w:rsidRDefault="0010497E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10497E" w:rsidRDefault="006F6DDD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:rsidR="0010497E" w:rsidRDefault="0010497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ricavabili da diagnosi e/o colloqui con lo specialista.</w:t>
      </w:r>
    </w:p>
    <w:p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Si intendono coloro che con continuità, o per determinati periodi, possono manifestare Bisogni Educativi Speciali: o per motivi fisici,biologici, fisiologici, psicologici, sociali, rispetto ai quali è necessario che le scuole offrano adeguata e personalizz</w:t>
      </w:r>
      <w:r>
        <w:rPr>
          <w:rFonts w:ascii="Arial" w:eastAsia="Arial" w:hAnsi="Arial" w:cs="Arial"/>
          <w:i/>
          <w:sz w:val="20"/>
          <w:szCs w:val="20"/>
        </w:rPr>
        <w:t>ata risposta.</w:t>
      </w:r>
    </w:p>
    <w:p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>Documentazione del percorso scolastico pregresso attraverso colloquio e\o informazioni desunte da griglie di osservazione  ( continuità con ordini o classi precedenti di scuola).</w:t>
      </w:r>
    </w:p>
    <w:p w:rsidR="0010497E" w:rsidRDefault="006F6DDD">
      <w:pPr>
        <w:numPr>
          <w:ilvl w:val="0"/>
          <w:numId w:val="21"/>
        </w:numPr>
        <w:ind w:left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 xml:space="preserve">Rilevazione delle specifiche difficoltà che l’alunno presenta; </w:t>
      </w:r>
      <w:r>
        <w:rPr>
          <w:rFonts w:ascii="Arial" w:eastAsia="Arial" w:hAnsi="Arial" w:cs="Arial"/>
          <w:i/>
          <w:sz w:val="20"/>
          <w:szCs w:val="20"/>
        </w:rPr>
        <w:t>segnalazione dei suoi punti di fragilità o di forza: interessi, predisposizioni e abilità particolari in determinate aree disciplinari.</w:t>
      </w:r>
    </w:p>
    <w:p w:rsidR="0010497E" w:rsidRDefault="0010497E">
      <w:pPr>
        <w:ind w:left="720"/>
        <w:jc w:val="both"/>
        <w:rPr>
          <w:rFonts w:ascii="Arial" w:eastAsia="Arial" w:hAnsi="Arial" w:cs="Arial"/>
          <w:i/>
          <w:sz w:val="20"/>
          <w:szCs w:val="20"/>
        </w:rPr>
      </w:pPr>
    </w:p>
    <w:p w:rsidR="0010497E" w:rsidRDefault="0010497E">
      <w:pPr>
        <w:ind w:left="720"/>
        <w:jc w:val="both"/>
        <w:rPr>
          <w:rFonts w:ascii="Arial" w:eastAsia="Arial" w:hAnsi="Arial" w:cs="Arial"/>
          <w:i/>
          <w:sz w:val="20"/>
          <w:szCs w:val="20"/>
        </w:rPr>
      </w:pPr>
    </w:p>
    <w:p w:rsidR="0010497E" w:rsidRDefault="0010497E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2. DESCRIZIONI DEL FUNZIONAMENTO DELLE ABILITÀ STRUMENTALI</w:t>
      </w:r>
    </w:p>
    <w:p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0"/>
        <w:tblW w:w="99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2730"/>
        <w:gridCol w:w="1485"/>
        <w:gridCol w:w="3855"/>
      </w:tblGrid>
      <w:tr w:rsidR="0010497E">
        <w:trPr>
          <w:cantSplit/>
          <w:trHeight w:val="585"/>
        </w:trPr>
        <w:tc>
          <w:tcPr>
            <w:tcW w:w="1890" w:type="dxa"/>
            <w:vMerge w:val="restart"/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</w:t>
            </w:r>
          </w:p>
          <w:p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(velocità, correttezza, comprensione)</w:t>
            </w:r>
          </w:p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>
        <w:trPr>
          <w:cantSplit/>
          <w:trHeight w:val="240"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Velocità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nella norma</w:t>
            </w:r>
          </w:p>
          <w:p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stentata </w:t>
            </w:r>
          </w:p>
          <w:p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sostituzioni (legge una parola per un’altra) </w:t>
            </w:r>
          </w:p>
          <w:p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scambio di grafemi (b-p, b-d, f-v, r-l, q-p, a-e) </w:t>
            </w:r>
          </w:p>
          <w:p w:rsidR="0010497E" w:rsidRDefault="006F6DDD">
            <w:pPr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</w:t>
            </w:r>
          </w:p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  <w:trHeight w:val="240"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Correttezza</w:t>
            </w:r>
          </w:p>
          <w:p w:rsidR="0010497E" w:rsidRDefault="006F6DDD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(Rispetto della punteggiatura, intonazione….)</w:t>
            </w: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  <w:trHeight w:val="240"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Comprensione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globale</w:t>
            </w:r>
          </w:p>
          <w:p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parziale</w:t>
            </w:r>
          </w:p>
          <w:p w:rsidR="0010497E" w:rsidRDefault="006F6DDD">
            <w:pPr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Altro……..</w:t>
            </w:r>
          </w:p>
          <w:p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  <w:vMerge w:val="restart"/>
          </w:tcPr>
          <w:p w:rsidR="0010497E" w:rsidRDefault="0010497E">
            <w:pPr>
              <w:rPr>
                <w:rFonts w:ascii="Arial" w:eastAsia="Arial" w:hAnsi="Arial" w:cs="Arial"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SCRITTURA </w:t>
            </w:r>
          </w:p>
          <w:p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(tipologia di errori,  grafia, produzione testi:ideazione, stesura,revisione)</w:t>
            </w:r>
          </w:p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>
        <w:trPr>
          <w:cantSplit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Caratteristiche generali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corretta </w:t>
            </w:r>
          </w:p>
          <w:p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veloce </w:t>
            </w:r>
          </w:p>
          <w:p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solo in stampato maiuscolo </w:t>
            </w:r>
          </w:p>
          <w:p w:rsidR="0010497E" w:rsidRDefault="006F6DDD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</w:t>
            </w: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</w:tr>
      <w:tr w:rsidR="0010497E">
        <w:trPr>
          <w:cantSplit/>
        </w:trPr>
        <w:tc>
          <w:tcPr>
            <w:tcW w:w="1890" w:type="dxa"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Tipologia di errori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fonologici (omissioni, sostituzioni, omissioni/aggiunte, inversioni, scambio grafemi b-p, b-d, f-v, r-l, q-p, a-e)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non fonologici (fusioni illegali, raddoppiamenti, accenti, scambio di grafema omofono, non omografo)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fonetici (scambio di suoni, inversioni, migrazioni, omissioni, inserzioni…)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a comporre testi (personali, descrittivi, narrativi,</w:t>
            </w:r>
            <w:r>
              <w:rPr>
                <w:rFonts w:ascii="Arial" w:eastAsia="Arial" w:hAnsi="Arial" w:cs="Arial"/>
              </w:rPr>
              <w:t xml:space="preserve"> argomentativi…)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nel seguire la dettatura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nella copia (lavagna/testo o testo/testo…)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difficoltà grammaticali e sintattiche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problemi di lentezza nello scrivere problemi di realizzazione e regolarità </w:t>
            </w:r>
          </w:p>
          <w:p w:rsidR="0010497E" w:rsidRDefault="006F6DDD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Altro……………..</w:t>
            </w: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rPr>
                <w:rFonts w:ascii="Arial" w:eastAsia="Arial" w:hAnsi="Arial" w:cs="Arial"/>
              </w:rPr>
            </w:pPr>
          </w:p>
          <w:p w:rsidR="0010497E" w:rsidRDefault="006F6DD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testi:</w:t>
            </w:r>
          </w:p>
          <w:p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ideazione</w:t>
            </w:r>
          </w:p>
          <w:p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stesura</w:t>
            </w:r>
          </w:p>
          <w:p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revisione/</w:t>
            </w:r>
          </w:p>
          <w:p w:rsidR="0010497E" w:rsidRDefault="006F6D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autocorrezione</w:t>
            </w: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6F6DDD">
            <w:pPr>
              <w:numPr>
                <w:ilvl w:val="0"/>
                <w:numId w:val="23"/>
              </w:num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Pertinente</w:t>
            </w:r>
          </w:p>
          <w:p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Lacunosa</w:t>
            </w:r>
          </w:p>
          <w:p w:rsidR="0010497E" w:rsidRDefault="006F6DDD">
            <w:pPr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errori ortografici e sintattici</w:t>
            </w:r>
          </w:p>
          <w:p w:rsidR="0010497E" w:rsidRDefault="006F6DDD">
            <w:pPr>
              <w:numPr>
                <w:ilvl w:val="0"/>
                <w:numId w:val="23"/>
              </w:numPr>
              <w:spacing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Altro………..</w:t>
            </w:r>
          </w:p>
        </w:tc>
      </w:tr>
      <w:tr w:rsidR="0010497E">
        <w:trPr>
          <w:cantSplit/>
        </w:trPr>
        <w:tc>
          <w:tcPr>
            <w:tcW w:w="1890" w:type="dxa"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10497E" w:rsidRDefault="0010497E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Grafia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Chiara</w:t>
            </w:r>
          </w:p>
          <w:p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Poco comprensibile</w:t>
            </w:r>
          </w:p>
          <w:p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Pressione sul foglio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  <w:p w:rsidR="0010497E" w:rsidRDefault="006F6DDD">
            <w:pPr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………….….</w:t>
            </w:r>
          </w:p>
          <w:p w:rsidR="0010497E" w:rsidRDefault="006F6DDD">
            <w:pPr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Altro………………..</w:t>
            </w:r>
          </w:p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  <w:vMerge w:val="restart"/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</w:t>
            </w:r>
          </w:p>
          <w:p w:rsidR="0010497E" w:rsidRDefault="006F6DDD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(accuratezza e velocità nel calcolo a mente e scritto)</w:t>
            </w:r>
          </w:p>
          <w:p w:rsidR="0010497E" w:rsidRDefault="0010497E">
            <w:pPr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>
        <w:trPr>
          <w:cantSplit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6F6DDD">
            <w:pP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</w:rPr>
              <w:t xml:space="preserve">           </w:t>
            </w:r>
            <w:r>
              <w:rPr>
                <w:rFonts w:ascii="Arial" w:eastAsia="Arial" w:hAnsi="Arial" w:cs="Arial"/>
                <w:b/>
              </w:rPr>
              <w:t>A mente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 ragionamento logico</w:t>
            </w:r>
          </w:p>
          <w:p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scarsa comprensione del testo di un problema</w:t>
            </w:r>
          </w:p>
          <w:p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numerico(difficoltà nel leggere i numeri,negli aspetti cardinali e ordinali e nell’associazione numero-quantità)</w:t>
            </w:r>
          </w:p>
          <w:p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:rsidR="0010497E" w:rsidRDefault="006F6DDD">
            <w:pPr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</w:t>
            </w:r>
          </w:p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0497E" w:rsidRDefault="0010497E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Scritto</w:t>
            </w: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numerico( difficoltà nello scrivere i numeri,negli aspetti cardinali e ordinali e nella corrispondenza tra numero e quantità)</w:t>
            </w:r>
          </w:p>
          <w:p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:rsidR="0010497E" w:rsidRDefault="006F6DDD">
            <w:pPr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Altro………………..</w:t>
            </w:r>
          </w:p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:rsidR="0010497E" w:rsidRDefault="006F6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ORALE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0497E" w:rsidRDefault="0010497E">
            <w:pPr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ind w:left="720"/>
              <w:rPr>
                <w:rFonts w:ascii="Arial" w:eastAsia="Arial" w:hAnsi="Arial" w:cs="Arial"/>
              </w:rPr>
            </w:pPr>
          </w:p>
          <w:p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Adeguata</w:t>
            </w:r>
          </w:p>
          <w:p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nell’organizzazione del discorso (difficoltà nel riassumere dati ed argomenti)</w:t>
            </w:r>
          </w:p>
          <w:p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o confusione nel ricordare nomi e date</w:t>
            </w:r>
          </w:p>
          <w:p w:rsidR="0010497E" w:rsidRDefault="006F6DDD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</w:t>
            </w:r>
          </w:p>
          <w:p w:rsidR="0010497E" w:rsidRDefault="0010497E">
            <w:pPr>
              <w:ind w:left="720" w:hanging="360"/>
              <w:rPr>
                <w:rFonts w:ascii="Arial" w:eastAsia="Arial" w:hAnsi="Arial" w:cs="Arial"/>
              </w:rPr>
            </w:pPr>
          </w:p>
        </w:tc>
      </w:tr>
      <w:tr w:rsidR="0010497E">
        <w:trPr>
          <w:cantSplit/>
        </w:trPr>
        <w:tc>
          <w:tcPr>
            <w:tcW w:w="1890" w:type="dxa"/>
            <w:vMerge w:val="restart"/>
          </w:tcPr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10497E">
            <w:pPr>
              <w:rPr>
                <w:rFonts w:ascii="Arial" w:eastAsia="Arial" w:hAnsi="Arial" w:cs="Arial"/>
                <w:b/>
              </w:rPr>
            </w:pPr>
          </w:p>
          <w:p w:rsidR="0010497E" w:rsidRDefault="006F6DD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ALTRI DISTURBI ASSOCIATI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8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855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</w:tc>
      </w:tr>
      <w:tr w:rsidR="0010497E">
        <w:trPr>
          <w:cantSplit/>
        </w:trPr>
        <w:tc>
          <w:tcPr>
            <w:tcW w:w="1890" w:type="dxa"/>
            <w:vMerge/>
          </w:tcPr>
          <w:p w:rsidR="0010497E" w:rsidRDefault="00104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30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148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  <w:tc>
          <w:tcPr>
            <w:tcW w:w="3855" w:type="dxa"/>
          </w:tcPr>
          <w:p w:rsidR="0010497E" w:rsidRDefault="0010497E">
            <w:pPr>
              <w:jc w:val="center"/>
              <w:rPr>
                <w:rFonts w:ascii="Arial" w:eastAsia="Arial" w:hAnsi="Arial" w:cs="Arial"/>
                <w:i/>
              </w:rPr>
            </w:pPr>
          </w:p>
        </w:tc>
      </w:tr>
    </w:tbl>
    <w:p w:rsidR="0010497E" w:rsidRDefault="0010497E">
      <w:pPr>
        <w:ind w:left="567"/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INDICAZIONI PER LA COMPILAZIONE</w:t>
      </w:r>
    </w:p>
    <w:p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da diagnosi specialistica</w:t>
      </w:r>
    </w:p>
    <w:p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lastRenderedPageBreak/>
        <w:t xml:space="preserve">Osservazione libera e sistematica (tempo impiegato in relazione alla media della classe nella esecuzione dei compiti,...). </w:t>
      </w:r>
    </w:p>
    <w:p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Livelli di competenza nella lettura e scrittura</w:t>
      </w:r>
    </w:p>
    <w:p w:rsidR="0010497E" w:rsidRDefault="006F6DDD">
      <w:pPr>
        <w:numPr>
          <w:ilvl w:val="0"/>
          <w:numId w:val="8"/>
        </w:numPr>
        <w:ind w:left="426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Comprensione</w:t>
      </w:r>
      <w:r>
        <w:rPr>
          <w:rFonts w:ascii="Arial" w:eastAsia="Arial" w:hAnsi="Arial" w:cs="Arial"/>
          <w:i/>
          <w:sz w:val="20"/>
          <w:szCs w:val="20"/>
        </w:rPr>
        <w:t xml:space="preserve"> di tipologie di testi (comprensione letterale, inferenziale, costruttiva, interpretativa, analitica, valutativa)</w:t>
      </w:r>
    </w:p>
    <w:p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Competenza linguistica (sintattica, grammaticale, lessicale, ortografica)</w:t>
      </w:r>
    </w:p>
    <w:p w:rsidR="0010497E" w:rsidRDefault="006F6DDD">
      <w:pPr>
        <w:numPr>
          <w:ilvl w:val="0"/>
          <w:numId w:val="8"/>
        </w:numPr>
        <w:ind w:left="426" w:hanging="28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Capacità di comprensione e produzione dei numeri, capacità di incolo</w:t>
      </w:r>
      <w:r>
        <w:rPr>
          <w:rFonts w:ascii="Arial" w:eastAsia="Arial" w:hAnsi="Arial" w:cs="Arial"/>
          <w:i/>
          <w:sz w:val="20"/>
          <w:szCs w:val="20"/>
        </w:rPr>
        <w:t>nnarli correttamente, abilità di ragionamento aritmetico, assimilazione e automatizzazione dei fatti numerici</w:t>
      </w:r>
    </w:p>
    <w:p w:rsidR="0010497E" w:rsidRDefault="0010497E">
      <w:pPr>
        <w:ind w:left="426" w:hanging="284"/>
        <w:rPr>
          <w:rFonts w:ascii="Arial" w:eastAsia="Arial" w:hAnsi="Arial" w:cs="Arial"/>
          <w:sz w:val="23"/>
          <w:szCs w:val="23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3. CARATTERISTICHE COMPORTAMENTALI</w:t>
      </w:r>
    </w:p>
    <w:p w:rsidR="0010497E" w:rsidRDefault="0010497E">
      <w:pPr>
        <w:ind w:left="2160"/>
        <w:rPr>
          <w:rFonts w:ascii="Arial" w:eastAsia="Arial" w:hAnsi="Arial" w:cs="Arial"/>
        </w:rPr>
      </w:pP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Collaborazione e partecipazione </w:t>
      </w:r>
      <w:r>
        <w:rPr>
          <w:rFonts w:ascii="Arial" w:eastAsia="Arial" w:hAnsi="Arial" w:cs="Arial"/>
          <w:sz w:val="16"/>
          <w:szCs w:val="16"/>
        </w:rPr>
        <w:t>1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Relazionalità con compagni/adulti </w:t>
      </w:r>
      <w:r>
        <w:rPr>
          <w:rFonts w:ascii="Arial" w:eastAsia="Arial" w:hAnsi="Arial" w:cs="Arial"/>
          <w:sz w:val="16"/>
          <w:szCs w:val="16"/>
        </w:rPr>
        <w:t>2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Frequenza scolastica 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Accettazione e rispetto delle regole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Motivazione al lavoro scolastico 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Capacità organizzative </w:t>
      </w:r>
      <w:r>
        <w:rPr>
          <w:rFonts w:ascii="Arial" w:eastAsia="Arial" w:hAnsi="Arial" w:cs="Arial"/>
          <w:sz w:val="16"/>
          <w:szCs w:val="16"/>
        </w:rPr>
        <w:t>3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Rispetto degli impegni e delle responsabilità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Consapevolezza delle proprie difficoltà </w:t>
      </w:r>
      <w:r>
        <w:rPr>
          <w:rFonts w:ascii="Arial" w:eastAsia="Arial" w:hAnsi="Arial" w:cs="Arial"/>
          <w:sz w:val="16"/>
          <w:szCs w:val="16"/>
        </w:rPr>
        <w:t>4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Senso di autoefficacia 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</w:rPr>
        <w:t xml:space="preserve"> </w:t>
      </w:r>
    </w:p>
    <w:p w:rsidR="0010497E" w:rsidRDefault="006F6DDD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Autovalutazione delle proprie abilità  e potenzialità nelle diverse discipline</w:t>
      </w:r>
    </w:p>
    <w:p w:rsidR="0010497E" w:rsidRDefault="0010497E">
      <w:pPr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Note</w:t>
      </w:r>
    </w:p>
    <w:p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Partecipa agli scambi comunicativi e alle conversazioni collettive; collabora nel gruppo di lavoro scolastico,….</w:t>
      </w:r>
    </w:p>
    <w:p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Sa relazionarsi, interagire,….</w:t>
      </w:r>
    </w:p>
    <w:p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Sa gestire il materiale sco</w:t>
      </w:r>
      <w:r>
        <w:rPr>
          <w:rFonts w:ascii="Arial" w:eastAsia="Arial" w:hAnsi="Arial" w:cs="Arial"/>
          <w:i/>
          <w:sz w:val="22"/>
          <w:szCs w:val="22"/>
        </w:rPr>
        <w:t>lastico, sa organizzare un piano di lavoro,….</w:t>
      </w:r>
    </w:p>
    <w:p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Parla delle sue difficoltà, le accetta, elude il problema …</w:t>
      </w:r>
    </w:p>
    <w:p w:rsidR="0010497E" w:rsidRDefault="006F6DDD">
      <w:pPr>
        <w:numPr>
          <w:ilvl w:val="0"/>
          <w:numId w:val="1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Percezione soggettiva di riuscire ad affrontare gli impegni scolastici con successo e fiducia nelle proprie possibilità di imparare </w:t>
      </w:r>
    </w:p>
    <w:p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4. CARATTERISTI</w:t>
      </w:r>
      <w:r>
        <w:rPr>
          <w:rFonts w:ascii="Arial" w:eastAsia="Arial" w:hAnsi="Arial" w:cs="Arial"/>
          <w:b/>
          <w:sz w:val="28"/>
          <w:szCs w:val="28"/>
        </w:rPr>
        <w:t>CHE DEL PROCESSO DI APPRENDIMENTO</w:t>
      </w:r>
    </w:p>
    <w:p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1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5918"/>
      </w:tblGrid>
      <w:tr w:rsidR="0010497E">
        <w:tc>
          <w:tcPr>
            <w:tcW w:w="3970" w:type="dxa"/>
          </w:tcPr>
          <w:p w:rsidR="0010497E" w:rsidRDefault="006F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Capacità di memorizzare procedure operative nelle discipline tecnico-pratiche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 (formule, strutture grammaticali, regole che governano la lingua…)</w:t>
            </w:r>
          </w:p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3970" w:type="dxa"/>
          </w:tcPr>
          <w:p w:rsidR="0010497E" w:rsidRDefault="006F6DDD">
            <w:pPr>
              <w:pStyle w:val="Titolo1"/>
              <w:rPr>
                <w:sz w:val="24"/>
                <w:szCs w:val="24"/>
              </w:rPr>
            </w:pPr>
            <w:r>
              <w:t>Capacità di immagazzinare e recuperare  le informazioni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date, definizioni, termini specifici delle discipline,….)</w:t>
            </w:r>
          </w:p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3970" w:type="dxa"/>
          </w:tcPr>
          <w:p w:rsidR="0010497E" w:rsidRDefault="006F6DDD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Capacità di organizzare le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informazioni 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integrazione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di più informazioni ed elaborazione di  concetti)</w:t>
            </w:r>
          </w:p>
        </w:tc>
        <w:tc>
          <w:tcPr>
            <w:tcW w:w="5918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:rsidR="0010497E" w:rsidRDefault="0010497E">
      <w:pPr>
        <w:rPr>
          <w:rFonts w:ascii="Arial" w:eastAsia="Arial" w:hAnsi="Arial" w:cs="Arial"/>
          <w:b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:rsidR="0010497E" w:rsidRDefault="006F6DDD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Informazioni ricavabili da: </w:t>
      </w:r>
    </w:p>
    <w:p w:rsidR="0010497E" w:rsidRDefault="006F6DDD">
      <w:pPr>
        <w:numPr>
          <w:ilvl w:val="0"/>
          <w:numId w:val="3"/>
        </w:numPr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i/>
          <w:sz w:val="23"/>
          <w:szCs w:val="23"/>
        </w:rPr>
        <w:t xml:space="preserve"> diagnosi/incontri con specialisti</w:t>
      </w:r>
    </w:p>
    <w:p w:rsidR="0010497E" w:rsidRDefault="006F6DDD">
      <w:pPr>
        <w:numPr>
          <w:ilvl w:val="0"/>
          <w:numId w:val="3"/>
        </w:numPr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i/>
          <w:sz w:val="23"/>
          <w:szCs w:val="23"/>
        </w:rPr>
        <w:lastRenderedPageBreak/>
        <w:t xml:space="preserve"> rilevazioni effettuate dagli insegnanti</w:t>
      </w:r>
    </w:p>
    <w:p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5.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 xml:space="preserve">STRATEGIE UTILIZZATE  DALL’ALUNNO NELLO STUDIO </w:t>
      </w:r>
    </w:p>
    <w:p w:rsidR="0010497E" w:rsidRDefault="0010497E">
      <w:pPr>
        <w:ind w:left="720"/>
        <w:rPr>
          <w:rFonts w:ascii="Arial" w:eastAsia="Arial" w:hAnsi="Arial" w:cs="Arial"/>
          <w:b/>
          <w:sz w:val="28"/>
          <w:szCs w:val="28"/>
        </w:rPr>
      </w:pPr>
    </w:p>
    <w:p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Strategie utilizzate </w:t>
      </w:r>
      <w:r>
        <w:rPr>
          <w:rFonts w:ascii="Arial" w:eastAsia="Arial" w:hAnsi="Arial" w:cs="Arial"/>
          <w:i/>
        </w:rPr>
        <w:t>(sottolinea, identifica parole–chiave, costruisce schemi, tabelle o diagrammi.)</w:t>
      </w:r>
    </w:p>
    <w:p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affrontare il testo scritto </w:t>
      </w:r>
      <w:r>
        <w:rPr>
          <w:rFonts w:ascii="Arial" w:eastAsia="Arial" w:hAnsi="Arial" w:cs="Arial"/>
          <w:i/>
        </w:rPr>
        <w:t>(computer, schemi, correttore ortografico,…)</w:t>
      </w:r>
    </w:p>
    <w:p w:rsidR="0010497E" w:rsidRDefault="006F6DDD">
      <w:pPr>
        <w:numPr>
          <w:ilvl w:val="0"/>
          <w:numId w:val="24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svolgimento del compito assegnato </w:t>
      </w:r>
      <w:r>
        <w:rPr>
          <w:rFonts w:ascii="Arial" w:eastAsia="Arial" w:hAnsi="Arial" w:cs="Arial"/>
          <w:i/>
        </w:rPr>
        <w:t>(è autonomo, necessita di azioni di supporto,…)</w:t>
      </w:r>
    </w:p>
    <w:p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Riscrittura di testi con modalità grafica diversa</w:t>
      </w:r>
    </w:p>
    <w:p w:rsidR="0010497E" w:rsidRDefault="006F6DDD">
      <w:pPr>
        <w:numPr>
          <w:ilvl w:val="0"/>
          <w:numId w:val="24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Usa strategie per ricordare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i/>
        </w:rPr>
        <w:t>uso immagini, colori, riquadrature,…)</w:t>
      </w:r>
    </w:p>
    <w:p w:rsidR="0010497E" w:rsidRDefault="0010497E">
      <w:pPr>
        <w:tabs>
          <w:tab w:val="left" w:pos="426"/>
        </w:tabs>
        <w:rPr>
          <w:rFonts w:ascii="Arial" w:eastAsia="Arial" w:hAnsi="Arial" w:cs="Arial"/>
          <w:i/>
        </w:rPr>
      </w:pP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Nota</w:t>
      </w:r>
      <w:r>
        <w:rPr>
          <w:rFonts w:ascii="Arial" w:eastAsia="Arial" w:hAnsi="Arial" w:cs="Arial"/>
          <w:i/>
          <w:sz w:val="22"/>
          <w:szCs w:val="22"/>
        </w:rPr>
        <w:t xml:space="preserve">  Informazioni ricavabili da </w:t>
      </w:r>
      <w:r>
        <w:rPr>
          <w:rFonts w:ascii="Arial" w:eastAsia="Arial" w:hAnsi="Arial" w:cs="Arial"/>
          <w:i/>
          <w:sz w:val="23"/>
          <w:szCs w:val="23"/>
        </w:rPr>
        <w:t>osservazioni effettuate dagli insegnanti</w:t>
      </w:r>
    </w:p>
    <w:p w:rsidR="0010497E" w:rsidRDefault="0010497E">
      <w:pPr>
        <w:rPr>
          <w:rFonts w:ascii="Arial" w:eastAsia="Arial" w:hAnsi="Arial" w:cs="Arial"/>
          <w:i/>
          <w:sz w:val="22"/>
          <w:szCs w:val="22"/>
        </w:rPr>
      </w:pPr>
    </w:p>
    <w:p w:rsidR="0010497E" w:rsidRDefault="0010497E">
      <w:pPr>
        <w:tabs>
          <w:tab w:val="left" w:pos="426"/>
        </w:tabs>
        <w:rPr>
          <w:rFonts w:ascii="Arial" w:eastAsia="Arial" w:hAnsi="Arial" w:cs="Arial"/>
          <w:i/>
        </w:rPr>
      </w:pPr>
    </w:p>
    <w:p w:rsidR="0010497E" w:rsidRDefault="006F6DDD">
      <w:pPr>
        <w:tabs>
          <w:tab w:val="left" w:pos="-142"/>
        </w:tabs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 STRUMENTI UTILIZZATI DALL’ALUNNO NELLO STUDIO</w:t>
      </w:r>
    </w:p>
    <w:p w:rsidR="0010497E" w:rsidRDefault="0010497E">
      <w:pPr>
        <w:tabs>
          <w:tab w:val="left" w:pos="-142"/>
        </w:tabs>
        <w:ind w:left="720"/>
        <w:jc w:val="both"/>
        <w:rPr>
          <w:rFonts w:ascii="Arial" w:eastAsia="Arial" w:hAnsi="Arial" w:cs="Arial"/>
          <w:b/>
          <w:sz w:val="28"/>
          <w:szCs w:val="28"/>
        </w:rPr>
      </w:pPr>
    </w:p>
    <w:p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Strumenti informatici </w:t>
      </w:r>
      <w:r>
        <w:rPr>
          <w:rFonts w:ascii="Arial" w:eastAsia="Arial" w:hAnsi="Arial" w:cs="Arial"/>
          <w:i/>
        </w:rPr>
        <w:t>(libro digitale,programmi per realizzare grafici,…)</w:t>
      </w:r>
    </w:p>
    <w:p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Fotocopie adattate</w:t>
      </w:r>
    </w:p>
    <w:p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del  PC per scrivere</w:t>
      </w:r>
    </w:p>
    <w:p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Registrazioni</w:t>
      </w:r>
    </w:p>
    <w:p w:rsidR="0010497E" w:rsidRDefault="006F6DDD">
      <w:pPr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immagini</w:t>
      </w:r>
    </w:p>
    <w:p w:rsidR="0010497E" w:rsidRDefault="006F6DDD">
      <w:pPr>
        <w:numPr>
          <w:ilvl w:val="0"/>
          <w:numId w:val="4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(specificare)</w:t>
      </w:r>
    </w:p>
    <w:p w:rsidR="0010497E" w:rsidRDefault="0010497E">
      <w:pPr>
        <w:ind w:left="360"/>
        <w:rPr>
          <w:rFonts w:ascii="Arial" w:eastAsia="Arial" w:hAnsi="Arial" w:cs="Arial"/>
          <w:i/>
          <w:sz w:val="22"/>
          <w:szCs w:val="22"/>
        </w:rPr>
      </w:pPr>
    </w:p>
    <w:p w:rsidR="0010497E" w:rsidRDefault="006F6DDD">
      <w:pP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7. INDIVIDUAZIONE DI EVENTUALI  MODIFICHE DEGLI OBIETTIVI SPECIFICI DI APPRENDIMENTO PREVISTI DAI  PIANI DI STUDIO</w:t>
      </w:r>
    </w:p>
    <w:p w:rsidR="0010497E" w:rsidRDefault="006F6DDD">
      <w:pPr>
        <w:spacing w:line="276" w:lineRule="auto"/>
        <w:ind w:left="568"/>
        <w:jc w:val="both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  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</w:t>
      </w:r>
      <w:r>
        <w:rPr>
          <w:rFonts w:ascii="Arial" w:eastAsia="Arial" w:hAnsi="Arial" w:cs="Arial"/>
        </w:rPr>
        <w:t>………………………………….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</w:t>
      </w:r>
      <w:r>
        <w:rPr>
          <w:rFonts w:ascii="Arial" w:eastAsia="Arial" w:hAnsi="Arial" w:cs="Arial"/>
        </w:rPr>
        <w:t>................................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 :…………………………………………………………………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</w:t>
      </w:r>
      <w:r>
        <w:rPr>
          <w:rFonts w:ascii="Arial" w:eastAsia="Arial" w:hAnsi="Arial" w:cs="Arial"/>
        </w:rPr>
        <w:t>……………………………………………………………....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…………………………………………………………………………………………………………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………………………………………………………..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10497E">
      <w:pPr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(disciplina o ambito disciplinare):…………………………………………………………………</w:t>
      </w: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…………………………………………………………………………………................................</w:t>
      </w:r>
    </w:p>
    <w:p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………………………………………………………………………………………………………..</w:t>
      </w:r>
    </w:p>
    <w:p w:rsidR="0010497E" w:rsidRDefault="006F6DD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:rsidR="0010497E" w:rsidRDefault="006F6DDD">
      <w:pPr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Dopo aver analizzato gli obiettivi disciplinari previsti </w:t>
      </w:r>
      <w:r>
        <w:rPr>
          <w:rFonts w:ascii="Arial" w:eastAsia="Arial" w:hAnsi="Arial" w:cs="Arial"/>
          <w:i/>
          <w:sz w:val="20"/>
          <w:szCs w:val="20"/>
        </w:rPr>
        <w:t>per ogni ambito  dalle Indicazioni Nazionali 2012 ; dalle Indicazioni Nazionali per le scuole secondarie di secondo grado e il  Curricolo di scuola elaborato all’interno del P.O.F , previsto dal  DPR 275/99 Regolamento autonomia art.8, ogni Istituzione Sco</w:t>
      </w:r>
      <w:r>
        <w:rPr>
          <w:rFonts w:ascii="Arial" w:eastAsia="Arial" w:hAnsi="Arial" w:cs="Arial"/>
          <w:i/>
          <w:sz w:val="20"/>
          <w:szCs w:val="20"/>
        </w:rPr>
        <w:t xml:space="preserve">lastica  è chiamata a realizzare percorsi formativi sempre più rispondenti alle inclinazioni personali dello studente e a </w:t>
      </w:r>
      <w:r>
        <w:rPr>
          <w:rFonts w:ascii="Arial" w:eastAsia="Arial" w:hAnsi="Arial" w:cs="Arial"/>
          <w:b/>
          <w:i/>
          <w:sz w:val="20"/>
          <w:szCs w:val="20"/>
        </w:rPr>
        <w:t>individuare le conoscenze non essenziali per il raggiungimento delle competenze imprescindibili</w:t>
      </w:r>
    </w:p>
    <w:p w:rsidR="0010497E" w:rsidRDefault="0010497E">
      <w:pPr>
        <w:rPr>
          <w:rFonts w:ascii="Arial" w:eastAsia="Arial" w:hAnsi="Arial" w:cs="Arial"/>
          <w:b/>
          <w:sz w:val="23"/>
          <w:szCs w:val="23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8. STRATEGIE METODOLOGICHE E DIDATTICHE </w:t>
      </w: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Incoraggiare l’apprendimento collaborativo favorendo le attività in piccoli gruppi.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Predisporre azioni di  tutoraggio.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Sostenere e promuovere un approccio strategico nello studio utilizzando  mediatori  didattici  facilitanti l’apprendimento  (immagini, mappe …).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Insegnare l’uso di dispositivi extratestuali per lo studio (titolo, paragrafi, immagini,…)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Sollecitare collegam</w:t>
      </w:r>
      <w:r>
        <w:rPr>
          <w:rFonts w:ascii="Arial" w:eastAsia="Arial" w:hAnsi="Arial" w:cs="Arial"/>
          <w:color w:val="000000"/>
        </w:rPr>
        <w:t>enti fra le nuove informazioni e quelle già acquisite ogni volta che si inizia un nuovo argomento di studio.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Promuovere inferenze, integrazioni e collegamenti tra le conoscenze e le discipline.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Dividere gli obiettivi di un compito in “sotto obiettivi”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Offr</w:t>
      </w:r>
      <w:r>
        <w:rPr>
          <w:rFonts w:ascii="Arial" w:eastAsia="Arial" w:hAnsi="Arial" w:cs="Arial"/>
          <w:color w:val="000000"/>
        </w:rPr>
        <w:t xml:space="preserve">ire anticipatamente schemi grafici relativi all’argomento di studio, per orientare l’alunno nella discriminazione delle informazioni essenziali. 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Privilegiare l’apprendimento esperienziale e laboratoriale  “per favorire l’operatività e allo stesso  tempo  </w:t>
      </w:r>
      <w:r>
        <w:rPr>
          <w:rFonts w:ascii="Arial" w:eastAsia="Arial" w:hAnsi="Arial" w:cs="Arial"/>
          <w:color w:val="000000"/>
        </w:rPr>
        <w:t>il dialogo, la riflessione su quello che si fa”;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Sviluppare processi di autovalutazione e autocontrollo delle strategie di apprendimento negli alunni.</w:t>
      </w:r>
    </w:p>
    <w:p w:rsidR="0010497E" w:rsidRDefault="006F6DD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Altro…………………………………………………………………………………………</w:t>
      </w:r>
      <w:r>
        <w:rPr>
          <w:rFonts w:ascii="Arial" w:eastAsia="Arial" w:hAnsi="Arial" w:cs="Arial"/>
        </w:rPr>
        <w:t>..</w:t>
      </w: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20"/>
        <w:jc w:val="both"/>
        <w:rPr>
          <w:rFonts w:ascii="Arial" w:eastAsia="Arial" w:hAnsi="Arial" w:cs="Arial"/>
        </w:rPr>
      </w:pP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ATTIVITA’  PROGRAMMATE</w:t>
      </w:r>
    </w:p>
    <w:p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recupero</w:t>
      </w: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consolidamento e/o di potenziamento</w:t>
      </w: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laboratorio</w:t>
      </w: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di classi aperte (per piccoli gruppi)</w:t>
      </w: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all’esterno dell’ambiente scolastico</w:t>
      </w:r>
    </w:p>
    <w:p w:rsidR="0010497E" w:rsidRDefault="006F6DDD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Attività di carattere culturale, formativo, socializzante </w:t>
      </w:r>
    </w:p>
    <w:p w:rsidR="0010497E" w:rsidRDefault="0010497E">
      <w:pPr>
        <w:rPr>
          <w:rFonts w:ascii="Arial" w:eastAsia="Arial" w:hAnsi="Arial" w:cs="Arial"/>
          <w:b/>
          <w:sz w:val="20"/>
          <w:szCs w:val="20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10. MISURE DISPENSATIVE</w:t>
      </w:r>
    </w:p>
    <w:p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:rsidR="0010497E" w:rsidRDefault="006F6DDD">
      <w:pPr>
        <w:numPr>
          <w:ilvl w:val="0"/>
          <w:numId w:val="10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Nell’ambito delle varie discipline l’alunno viene dispensato: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lettura ad alta voce;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prendere appunti;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dai tempi standard (dalla consegna delle prove scritte in tempi maggiori di quelli previsti per gli alunni senza DSA);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copiare dalla lavagna;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dettatura di testi/o appunti;</w:t>
      </w: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</w:rPr>
      </w:pP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 un eccesivo carico di compiti a casa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effettuazione di più prove valutative in tempi ravvicinati;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dallo studio mnemonico di formule, tabelle; definizioni </w:t>
      </w:r>
    </w:p>
    <w:p w:rsidR="0010497E" w:rsidRDefault="006F6D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altro ( es.: sostituzione del</w:t>
      </w:r>
      <w:r>
        <w:rPr>
          <w:rFonts w:ascii="Arial" w:eastAsia="Arial" w:hAnsi="Arial" w:cs="Arial"/>
          <w:color w:val="000000"/>
        </w:rPr>
        <w:t>la scrittura con linguaggio verbale e/o iconico)</w:t>
      </w: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10497E" w:rsidRDefault="006F6DD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1</w:t>
      </w:r>
      <w:r>
        <w:rPr>
          <w:rFonts w:ascii="Arial" w:eastAsia="Arial" w:hAnsi="Arial" w:cs="Arial"/>
          <w:b/>
          <w:sz w:val="28"/>
          <w:szCs w:val="28"/>
        </w:rPr>
        <w:t>1</w:t>
      </w:r>
      <w:r>
        <w:rPr>
          <w:rFonts w:ascii="Arial" w:eastAsia="Arial" w:hAnsi="Arial" w:cs="Arial"/>
          <w:b/>
          <w:color w:val="000000"/>
          <w:sz w:val="28"/>
          <w:szCs w:val="28"/>
        </w:rPr>
        <w:t>. STRUMENTI COMPENSATIVI</w:t>
      </w:r>
    </w:p>
    <w:p w:rsidR="0010497E" w:rsidRDefault="001049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10"/>
          <w:szCs w:val="10"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 usufruirà dei seguenti strumenti compensativi: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libri digitali 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tabelle, formulari, procedure specifiche , sintesi, schemi e mappe 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calcolatrice o computer con foglio di calcolo e stampante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videoscrittura, correttore ortografico, stampante e scanner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risorse audio (registrazioni,  sintesi vocale, audiolibri, libri parlati, …) 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software didattici free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sintetizza</w:t>
      </w:r>
      <w:r>
        <w:rPr>
          <w:rFonts w:ascii="Arial" w:eastAsia="Arial" w:hAnsi="Arial" w:cs="Arial"/>
          <w:color w:val="000000"/>
        </w:rPr>
        <w:t>tore vocale</w:t>
      </w:r>
    </w:p>
    <w:p w:rsidR="0010497E" w:rsidRDefault="006F6DD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vocabolario multimediale</w:t>
      </w:r>
    </w:p>
    <w:p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12.CRITERI E MODALITÀ DI VERIFICA E VALUTAZIONE</w:t>
      </w:r>
    </w:p>
    <w:p w:rsidR="0010497E" w:rsidRDefault="006F6DDD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                        (N.B. validi anche in sede di esame)</w:t>
      </w:r>
    </w:p>
    <w:p w:rsidR="0010497E" w:rsidRDefault="0010497E">
      <w:pPr>
        <w:rPr>
          <w:rFonts w:ascii="Arial" w:eastAsia="Arial" w:hAnsi="Arial" w:cs="Arial"/>
          <w:i/>
        </w:rPr>
      </w:pPr>
    </w:p>
    <w:p w:rsidR="0010497E" w:rsidRDefault="006F6DD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:rsidR="0010497E" w:rsidRDefault="006F6DDD">
      <w:pPr>
        <w:numPr>
          <w:ilvl w:val="0"/>
          <w:numId w:val="14"/>
        </w:numPr>
        <w:tabs>
          <w:tab w:val="left" w:pos="142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verifiche orali programmate   </w:t>
      </w:r>
    </w:p>
    <w:p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compensazione con prove orali di compiti scritti </w:t>
      </w:r>
    </w:p>
    <w:p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uso di mediatori didattici durante le prove scritte e orali   (mappe mentali, mappe cognitive..)</w:t>
      </w:r>
    </w:p>
    <w:p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alle conoscenze a alle competenze di analisi, sintesi e collegamento con eventuali  elaborazioni personali, piuttosto che alla corrette</w:t>
      </w:r>
      <w:r>
        <w:rPr>
          <w:rFonts w:ascii="Arial" w:eastAsia="Arial" w:hAnsi="Arial" w:cs="Arial"/>
        </w:rPr>
        <w:t>zza formale</w:t>
      </w:r>
    </w:p>
    <w:p w:rsidR="0010497E" w:rsidRDefault="006F6DDD">
      <w:pPr>
        <w:numPr>
          <w:ilvl w:val="0"/>
          <w:numId w:val="1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prove informatizzate</w:t>
      </w:r>
    </w:p>
    <w:p w:rsidR="0010497E" w:rsidRDefault="006F6DDD">
      <w:pPr>
        <w:numPr>
          <w:ilvl w:val="0"/>
          <w:numId w:val="14"/>
        </w:numPr>
        <w:tabs>
          <w:tab w:val="left" w:pos="284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valutazione dei progressi in itinere  </w:t>
      </w:r>
    </w:p>
    <w:p w:rsidR="0010497E" w:rsidRDefault="0010497E">
      <w:pPr>
        <w:tabs>
          <w:tab w:val="left" w:pos="284"/>
        </w:tabs>
        <w:spacing w:line="276" w:lineRule="auto"/>
        <w:ind w:left="720"/>
        <w:rPr>
          <w:rFonts w:ascii="Arial" w:eastAsia="Arial" w:hAnsi="Arial" w:cs="Arial"/>
        </w:rPr>
      </w:pPr>
    </w:p>
    <w:p w:rsidR="0010497E" w:rsidRDefault="006F6DDD">
      <w:pPr>
        <w:spacing w:line="276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13. PATTO CON LA FAMIGLIA E CON L’ALUNNO</w:t>
      </w:r>
    </w:p>
    <w:p w:rsidR="0010497E" w:rsidRDefault="0010497E">
      <w:pPr>
        <w:spacing w:line="276" w:lineRule="auto"/>
        <w:rPr>
          <w:rFonts w:ascii="Arial" w:eastAsia="Arial" w:hAnsi="Arial" w:cs="Arial"/>
          <w:b/>
          <w:sz w:val="10"/>
          <w:szCs w:val="10"/>
        </w:rPr>
      </w:pPr>
    </w:p>
    <w:p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riduzione del carico di studio individuale  a casa,</w:t>
      </w:r>
    </w:p>
    <w:p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l’organizzazione di un piano di studio settimanale con distribuzione giorn</w:t>
      </w:r>
      <w:r>
        <w:rPr>
          <w:rFonts w:ascii="Arial" w:eastAsia="Arial" w:hAnsi="Arial" w:cs="Arial"/>
          <w:color w:val="000000"/>
        </w:rPr>
        <w:t>aliera del carico di lavoro.</w:t>
      </w:r>
    </w:p>
    <w:p w:rsidR="0010497E" w:rsidRDefault="006F6D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 modalità di aiuto: </w:t>
      </w:r>
      <w:r>
        <w:rPr>
          <w:rFonts w:ascii="Arial" w:eastAsia="Arial" w:hAnsi="Arial" w:cs="Arial"/>
          <w:i/>
          <w:color w:val="000000"/>
        </w:rPr>
        <w:t xml:space="preserve">chi, come, per quanto tempo, per quali attività/discipline, chi segue l’alunno nello studio </w:t>
      </w:r>
    </w:p>
    <w:p w:rsidR="0010497E" w:rsidRDefault="006F6DDD">
      <w:pPr>
        <w:numPr>
          <w:ilvl w:val="0"/>
          <w:numId w:val="2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gli strumenti compensativi utilizzati a casa  (audio: registrazioni, audiolibri,…)</w:t>
      </w:r>
      <w:r>
        <w:rPr>
          <w:rFonts w:ascii="Arial" w:eastAsia="Arial" w:hAnsi="Arial" w:cs="Arial"/>
          <w:i/>
          <w:sz w:val="23"/>
          <w:szCs w:val="23"/>
        </w:rPr>
        <w:t xml:space="preserve"> </w:t>
      </w:r>
      <w:r>
        <w:rPr>
          <w:rFonts w:ascii="Arial" w:eastAsia="Arial" w:hAnsi="Arial" w:cs="Arial"/>
        </w:rPr>
        <w:t>strumenti informatici (videos</w:t>
      </w:r>
      <w:r>
        <w:rPr>
          <w:rFonts w:ascii="Arial" w:eastAsia="Arial" w:hAnsi="Arial" w:cs="Arial"/>
        </w:rPr>
        <w:t>crittura con correttore ortografico, sintesi vocale, calcolatrice o computer con fogli di calcolo,…. )</w:t>
      </w:r>
    </w:p>
    <w:p w:rsidR="0010497E" w:rsidRDefault="006F6DDD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verifiche sia orali che scritte. Le verifiche orali dovranno essere privilegiate.</w:t>
      </w:r>
    </w:p>
    <w:p w:rsidR="0010497E" w:rsidRDefault="0010497E">
      <w:pPr>
        <w:jc w:val="both"/>
        <w:rPr>
          <w:rFonts w:ascii="Arial" w:eastAsia="Arial" w:hAnsi="Arial" w:cs="Arial"/>
        </w:rPr>
      </w:pPr>
    </w:p>
    <w:p w:rsidR="0010497E" w:rsidRDefault="006F6DDD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N.B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i/>
          <w:sz w:val="20"/>
          <w:szCs w:val="20"/>
        </w:rPr>
        <w:t>Il patto con la famiglia e con l’alunno deve essere costantemente arricchito dalla ricerca della condivisione delle strategie e dalla fiducia nella possibilità di perseguire il successo formativo (a tal fine sono molto utili i rilevamenti oggettivi dei pro</w:t>
      </w:r>
      <w:r>
        <w:rPr>
          <w:rFonts w:ascii="Arial" w:eastAsia="Arial" w:hAnsi="Arial" w:cs="Arial"/>
          <w:i/>
          <w:sz w:val="20"/>
          <w:szCs w:val="20"/>
        </w:rPr>
        <w:t>gressi in itinere).</w:t>
      </w:r>
    </w:p>
    <w:p w:rsidR="0010497E" w:rsidRDefault="0010497E">
      <w:pPr>
        <w:rPr>
          <w:rFonts w:ascii="Arial" w:eastAsia="Arial" w:hAnsi="Arial" w:cs="Arial"/>
          <w:i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14. SUGGERIMENTI OPERATIVI PER L’ULTIMO ANNO DI CORSO</w:t>
      </w:r>
    </w:p>
    <w:p w:rsidR="0010497E" w:rsidRDefault="0010497E">
      <w:pPr>
        <w:rPr>
          <w:rFonts w:ascii="Arial" w:eastAsia="Arial" w:hAnsi="Arial" w:cs="Arial"/>
          <w:b/>
          <w:sz w:val="10"/>
          <w:szCs w:val="10"/>
        </w:rPr>
      </w:pPr>
    </w:p>
    <w:p w:rsidR="0010497E" w:rsidRDefault="006F6DDD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In attesa delle disposizioni in merito allo </w:t>
      </w:r>
      <w:r>
        <w:rPr>
          <w:rFonts w:ascii="Arial" w:eastAsia="Arial" w:hAnsi="Arial" w:cs="Arial"/>
          <w:u w:val="single"/>
        </w:rPr>
        <w:t>svolgimento degli esami conclusivi</w:t>
      </w:r>
      <w:r>
        <w:rPr>
          <w:rFonts w:ascii="Arial" w:eastAsia="Arial" w:hAnsi="Arial" w:cs="Arial"/>
        </w:rPr>
        <w:t xml:space="preserve"> del primo e secondo ciclo di istruzione da parte degli alunni con disturbi specifici di apprendimento (DSA) </w:t>
      </w:r>
      <w:r>
        <w:rPr>
          <w:rFonts w:ascii="Arial" w:eastAsia="Arial" w:hAnsi="Arial" w:cs="Arial"/>
          <w:b/>
          <w:u w:val="single"/>
        </w:rPr>
        <w:t xml:space="preserve"> si deve tener conto della  normativa relativa a “ Istruzioni e modalità organizzative e operative per lo svolgimento degli esami di stato”: </w:t>
      </w:r>
    </w:p>
    <w:p w:rsidR="0010497E" w:rsidRDefault="006F6DDD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 ART.</w:t>
      </w:r>
      <w:r>
        <w:rPr>
          <w:rFonts w:ascii="Arial" w:eastAsia="Arial" w:hAnsi="Arial" w:cs="Arial"/>
          <w:b/>
          <w:u w:val="single"/>
        </w:rPr>
        <w:t>6</w:t>
      </w:r>
      <w:r>
        <w:rPr>
          <w:rFonts w:ascii="Arial" w:eastAsia="Arial" w:hAnsi="Arial" w:cs="Arial"/>
          <w:b/>
          <w:color w:val="FF0000"/>
          <w:u w:val="single"/>
        </w:rPr>
        <w:t xml:space="preserve"> </w:t>
      </w:r>
      <w:r>
        <w:rPr>
          <w:rFonts w:ascii="Arial" w:eastAsia="Arial" w:hAnsi="Arial" w:cs="Arial"/>
          <w:b/>
          <w:u w:val="single"/>
        </w:rPr>
        <w:t xml:space="preserve">DOCUMENTO DEL CONSIGLIO DI CLASSE DEL 15 MAGGIO 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c.1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i/>
        </w:rPr>
        <w:t>I consigli di classe dell'ultimo anno di corso elaborano, entro il 15 maggio, per la commissione d'esame, un apposito documento relativo all'azione educativa e didattica realizzata nell'ultimo anno di corso.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c.2</w:t>
      </w:r>
      <w:r>
        <w:rPr>
          <w:rFonts w:ascii="Arial" w:eastAsia="Arial" w:hAnsi="Arial" w:cs="Arial"/>
          <w:i/>
        </w:rPr>
        <w:t>. Tale documento indica i contenuti, i metodi</w:t>
      </w:r>
      <w:r>
        <w:rPr>
          <w:rFonts w:ascii="Arial" w:eastAsia="Arial" w:hAnsi="Arial" w:cs="Arial"/>
          <w:i/>
        </w:rPr>
        <w:t>, i mezzi, gli spazi e i tempi del percorso formativo, i criteri, gli strumenti di valutazione adottati, gli obiettivi raggiunti, nonché ogni altro elemento che i consigli di classe ritengano significativo ai fini dello svolgimento degli esami.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Art.12.7</w:t>
      </w:r>
      <w:r>
        <w:rPr>
          <w:rFonts w:ascii="Arial" w:eastAsia="Arial" w:hAnsi="Arial" w:cs="Arial"/>
          <w:i/>
        </w:rPr>
        <w:t xml:space="preserve"> La</w:t>
      </w:r>
      <w:r>
        <w:rPr>
          <w:rFonts w:ascii="Arial" w:eastAsia="Arial" w:hAnsi="Arial" w:cs="Arial"/>
          <w:i/>
        </w:rPr>
        <w:t xml:space="preserve"> Commissione terrà in debita considerazione le specifiche situazioni soggettive,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relative ai candidati affetti da dislessia, sia in sede di predisposizione della terza prova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scritta, che in sede di valutazione delle altre due prove scritte, prevedendo anch</w:t>
      </w:r>
      <w:r>
        <w:rPr>
          <w:rFonts w:ascii="Arial" w:eastAsia="Arial" w:hAnsi="Arial" w:cs="Arial"/>
          <w:i/>
        </w:rPr>
        <w:t>e la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possibilità di riservare alle stesse tempi più lunghi di quelli ordinari. Al candidato sarà</w:t>
      </w:r>
    </w:p>
    <w:p w:rsidR="0010497E" w:rsidRDefault="006F6DDD">
      <w:pPr>
        <w:jc w:val="both"/>
        <w:rPr>
          <w:rFonts w:ascii="Arial" w:eastAsia="Arial" w:hAnsi="Arial" w:cs="Arial"/>
          <w:i/>
          <w:u w:val="single"/>
        </w:rPr>
      </w:pPr>
      <w:r>
        <w:rPr>
          <w:rFonts w:ascii="Arial" w:eastAsia="Arial" w:hAnsi="Arial" w:cs="Arial"/>
          <w:i/>
        </w:rPr>
        <w:t xml:space="preserve">consentita la utilizzazione di apparecchiature e strumenti informatici </w:t>
      </w:r>
      <w:r>
        <w:rPr>
          <w:rFonts w:ascii="Arial" w:eastAsia="Arial" w:hAnsi="Arial" w:cs="Arial"/>
          <w:i/>
          <w:u w:val="single"/>
        </w:rPr>
        <w:t>nel caso in cui siano</w:t>
      </w:r>
    </w:p>
    <w:p w:rsidR="0010497E" w:rsidRDefault="006F6DDD">
      <w:pPr>
        <w:jc w:val="both"/>
        <w:rPr>
          <w:rFonts w:ascii="Arial" w:eastAsia="Arial" w:hAnsi="Arial" w:cs="Arial"/>
          <w:i/>
          <w:u w:val="single"/>
        </w:rPr>
      </w:pPr>
      <w:r>
        <w:rPr>
          <w:rFonts w:ascii="Arial" w:eastAsia="Arial" w:hAnsi="Arial" w:cs="Arial"/>
          <w:i/>
          <w:u w:val="single"/>
        </w:rPr>
        <w:t>stati impiegati per le verifiche in corso d’anno.</w:t>
      </w:r>
    </w:p>
    <w:p w:rsidR="0010497E" w:rsidRDefault="006F6DD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Regolamento Valu</w:t>
      </w:r>
      <w:r>
        <w:rPr>
          <w:rFonts w:ascii="Arial" w:eastAsia="Arial" w:hAnsi="Arial" w:cs="Arial"/>
          <w:b/>
          <w:u w:val="single"/>
        </w:rPr>
        <w:t>tazione</w:t>
      </w:r>
      <w:r>
        <w:rPr>
          <w:rFonts w:ascii="Arial" w:eastAsia="Arial" w:hAnsi="Arial" w:cs="Arial"/>
        </w:rPr>
        <w:t xml:space="preserve">  CdM del 13 marzo 2009 - Schema di regolamento concernente “Coordinamento delle norme vigenti per la valutazione degli alunni e ulteriori modalità applicative in materia, ai sensi degli articoli 2 e 3 del D.L. n°137 del 1/09/2008, convertito con mo</w:t>
      </w:r>
      <w:r>
        <w:rPr>
          <w:rFonts w:ascii="Arial" w:eastAsia="Arial" w:hAnsi="Arial" w:cs="Arial"/>
        </w:rPr>
        <w:t>dificazioni dalla L. n° 169 del 30/10/2008” art. 10.</w:t>
      </w:r>
    </w:p>
    <w:p w:rsidR="0010497E" w:rsidRDefault="0010497E">
      <w:pPr>
        <w:jc w:val="both"/>
        <w:rPr>
          <w:rFonts w:ascii="Arial" w:eastAsia="Arial" w:hAnsi="Arial" w:cs="Arial"/>
        </w:rPr>
      </w:pPr>
    </w:p>
    <w:p w:rsidR="0010497E" w:rsidRDefault="0010497E">
      <w:pPr>
        <w:jc w:val="both"/>
        <w:rPr>
          <w:rFonts w:ascii="Arial" w:eastAsia="Arial" w:hAnsi="Arial" w:cs="Arial"/>
        </w:rPr>
      </w:pPr>
    </w:p>
    <w:p w:rsidR="0010497E" w:rsidRDefault="006F6DD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Art. 10 Valutazione degli alunni con difficoltà specifica di apprendimento (DSA)</w:t>
      </w:r>
    </w:p>
    <w:p w:rsidR="0010497E" w:rsidRDefault="006F6DDD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1. Per gli alunni con difficoltà specifiche di apprendimento (DSA) adeguatamente certificate, la valutazione e la verifi</w:t>
      </w:r>
      <w:r>
        <w:rPr>
          <w:rFonts w:ascii="Arial" w:eastAsia="Arial" w:hAnsi="Arial" w:cs="Arial"/>
          <w:i/>
        </w:rPr>
        <w:t>ca degli apprendimenti, comprese quelle effettuate in sede di esame conclusivo dei cicli, devono tenere conto delle specifiche situazioni soggettive di tali alunni; a tali fini, nello svolgimento dell’attività didattica e delle prove d’esame, sono adottati</w:t>
      </w:r>
      <w:r>
        <w:rPr>
          <w:rFonts w:ascii="Arial" w:eastAsia="Arial" w:hAnsi="Arial" w:cs="Arial"/>
          <w:i/>
        </w:rPr>
        <w:t xml:space="preserve"> gli strumenti compensativi e dispensativi ritenuti più idonei.</w:t>
      </w:r>
    </w:p>
    <w:p w:rsidR="0010497E" w:rsidRDefault="006F6DD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</w:rPr>
        <w:t>2. Nel diploma finale rilasciato al termine degli esami non viene fatta menzione delle modalità di svolgimento e della differenziazione delle prove.</w:t>
      </w:r>
    </w:p>
    <w:p w:rsidR="0010497E" w:rsidRDefault="0010497E">
      <w:pPr>
        <w:rPr>
          <w:rFonts w:ascii="Arial" w:eastAsia="Arial" w:hAnsi="Arial" w:cs="Arial"/>
          <w:sz w:val="28"/>
          <w:szCs w:val="28"/>
        </w:rPr>
      </w:pPr>
    </w:p>
    <w:p w:rsidR="0010497E" w:rsidRDefault="006F6DDD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FIRME</w:t>
      </w:r>
    </w:p>
    <w:p w:rsidR="0010497E" w:rsidRDefault="0010497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10497E">
        <w:tc>
          <w:tcPr>
            <w:tcW w:w="4889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NOME</w:t>
            </w:r>
          </w:p>
        </w:tc>
        <w:tc>
          <w:tcPr>
            <w:tcW w:w="4889" w:type="dxa"/>
          </w:tcPr>
          <w:p w:rsidR="0010497E" w:rsidRDefault="006F6DD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RUOLO</w:t>
            </w: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10497E"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10497E" w:rsidRDefault="0010497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:rsidR="0010497E" w:rsidRDefault="0010497E"/>
    <w:sectPr w:rsidR="0010497E">
      <w:headerReference w:type="default" r:id="rId10"/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DDD" w:rsidRDefault="006F6DDD">
      <w:r>
        <w:separator/>
      </w:r>
    </w:p>
  </w:endnote>
  <w:endnote w:type="continuationSeparator" w:id="0">
    <w:p w:rsidR="006F6DDD" w:rsidRDefault="006F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97E" w:rsidRDefault="006F6D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0497E" w:rsidRDefault="001049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97E" w:rsidRDefault="006F6D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8332A">
      <w:rPr>
        <w:color w:val="000000"/>
      </w:rPr>
      <w:fldChar w:fldCharType="separate"/>
    </w:r>
    <w:r w:rsidR="00F8332A">
      <w:rPr>
        <w:noProof/>
        <w:color w:val="000000"/>
      </w:rPr>
      <w:t>2</w:t>
    </w:r>
    <w:r>
      <w:rPr>
        <w:color w:val="000000"/>
      </w:rPr>
      <w:fldChar w:fldCharType="end"/>
    </w:r>
  </w:p>
  <w:p w:rsidR="0010497E" w:rsidRDefault="001049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DDD" w:rsidRDefault="006F6DDD">
      <w:r>
        <w:separator/>
      </w:r>
    </w:p>
  </w:footnote>
  <w:footnote w:type="continuationSeparator" w:id="0">
    <w:p w:rsidR="006F6DDD" w:rsidRDefault="006F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97E" w:rsidRDefault="0010497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B40"/>
    <w:multiLevelType w:val="multilevel"/>
    <w:tmpl w:val="33BADD4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31FF3"/>
    <w:multiLevelType w:val="multilevel"/>
    <w:tmpl w:val="BD482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0676E9"/>
    <w:multiLevelType w:val="multilevel"/>
    <w:tmpl w:val="2EC82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502225"/>
    <w:multiLevelType w:val="multilevel"/>
    <w:tmpl w:val="317E1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A60370"/>
    <w:multiLevelType w:val="multilevel"/>
    <w:tmpl w:val="36D4CD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C942D3"/>
    <w:multiLevelType w:val="multilevel"/>
    <w:tmpl w:val="CD48D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8B21E46"/>
    <w:multiLevelType w:val="multilevel"/>
    <w:tmpl w:val="3F18E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E636B6"/>
    <w:multiLevelType w:val="multilevel"/>
    <w:tmpl w:val="25E29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4C1FF3"/>
    <w:multiLevelType w:val="multilevel"/>
    <w:tmpl w:val="EC1A3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ACA3BA9"/>
    <w:multiLevelType w:val="multilevel"/>
    <w:tmpl w:val="168C5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944A99"/>
    <w:multiLevelType w:val="multilevel"/>
    <w:tmpl w:val="49E66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2CC6668"/>
    <w:multiLevelType w:val="multilevel"/>
    <w:tmpl w:val="F7729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C4F3A"/>
    <w:multiLevelType w:val="multilevel"/>
    <w:tmpl w:val="68BED1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034FAA"/>
    <w:multiLevelType w:val="multilevel"/>
    <w:tmpl w:val="C6043BCA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CC64FE"/>
    <w:multiLevelType w:val="multilevel"/>
    <w:tmpl w:val="65BC47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6B1415"/>
    <w:multiLevelType w:val="multilevel"/>
    <w:tmpl w:val="2DE87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0BA395E"/>
    <w:multiLevelType w:val="multilevel"/>
    <w:tmpl w:val="0CD494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43028F"/>
    <w:multiLevelType w:val="multilevel"/>
    <w:tmpl w:val="9D8453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C34E17"/>
    <w:multiLevelType w:val="multilevel"/>
    <w:tmpl w:val="F7BA2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D572EB8"/>
    <w:multiLevelType w:val="multilevel"/>
    <w:tmpl w:val="02F82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D02C00"/>
    <w:multiLevelType w:val="multilevel"/>
    <w:tmpl w:val="89A054D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6A00595E"/>
    <w:multiLevelType w:val="multilevel"/>
    <w:tmpl w:val="5DE21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DE46C07"/>
    <w:multiLevelType w:val="multilevel"/>
    <w:tmpl w:val="16586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F7620D9"/>
    <w:multiLevelType w:val="multilevel"/>
    <w:tmpl w:val="C5749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FA64AC1"/>
    <w:multiLevelType w:val="multilevel"/>
    <w:tmpl w:val="1DCEC4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13"/>
  </w:num>
  <w:num w:numId="5">
    <w:abstractNumId w:val="4"/>
  </w:num>
  <w:num w:numId="6">
    <w:abstractNumId w:val="10"/>
  </w:num>
  <w:num w:numId="7">
    <w:abstractNumId w:val="21"/>
  </w:num>
  <w:num w:numId="8">
    <w:abstractNumId w:val="20"/>
  </w:num>
  <w:num w:numId="9">
    <w:abstractNumId w:val="2"/>
  </w:num>
  <w:num w:numId="10">
    <w:abstractNumId w:val="24"/>
  </w:num>
  <w:num w:numId="11">
    <w:abstractNumId w:val="6"/>
  </w:num>
  <w:num w:numId="12">
    <w:abstractNumId w:val="14"/>
  </w:num>
  <w:num w:numId="13">
    <w:abstractNumId w:val="12"/>
  </w:num>
  <w:num w:numId="14">
    <w:abstractNumId w:val="1"/>
  </w:num>
  <w:num w:numId="15">
    <w:abstractNumId w:val="15"/>
  </w:num>
  <w:num w:numId="16">
    <w:abstractNumId w:val="9"/>
  </w:num>
  <w:num w:numId="17">
    <w:abstractNumId w:val="22"/>
  </w:num>
  <w:num w:numId="18">
    <w:abstractNumId w:val="23"/>
  </w:num>
  <w:num w:numId="19">
    <w:abstractNumId w:val="5"/>
  </w:num>
  <w:num w:numId="20">
    <w:abstractNumId w:val="7"/>
  </w:num>
  <w:num w:numId="21">
    <w:abstractNumId w:val="11"/>
  </w:num>
  <w:num w:numId="22">
    <w:abstractNumId w:val="18"/>
  </w:num>
  <w:num w:numId="23">
    <w:abstractNumId w:val="16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7E"/>
    <w:rsid w:val="0010497E"/>
    <w:rsid w:val="006F6DDD"/>
    <w:rsid w:val="00F8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607D2-1371-4F72-904B-B3745DC0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uppressAutoHyphens/>
      <w:snapToGrid w:val="0"/>
      <w:outlineLvl w:val="0"/>
    </w:pPr>
    <w:rPr>
      <w:rFonts w:ascii="Arial" w:hAnsi="Arial" w:cs="Arial"/>
      <w:sz w:val="28"/>
      <w:szCs w:val="28"/>
      <w:lang w:eastAsia="ar-SA"/>
    </w:rPr>
  </w:style>
  <w:style w:type="paragraph" w:styleId="Titolo2">
    <w:name w:val="heading 2"/>
    <w:basedOn w:val="Normale"/>
    <w:next w:val="Normale"/>
    <w:qFormat/>
    <w:pPr>
      <w:keepNext/>
      <w:suppressAutoHyphens/>
      <w:jc w:val="center"/>
      <w:outlineLvl w:val="1"/>
    </w:pPr>
    <w:rPr>
      <w:rFonts w:ascii="Arial" w:hAnsi="Arial" w:cs="Arial"/>
      <w:b/>
      <w:color w:val="99CC00"/>
      <w:sz w:val="48"/>
      <w:szCs w:val="48"/>
      <w:lang w:eastAsia="ar-SA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semiHidden/>
    <w:pPr>
      <w:suppressAutoHyphens/>
      <w:autoSpaceDE w:val="0"/>
      <w:jc w:val="both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Nomesociet">
    <w:name w:val="Nome società"/>
    <w:basedOn w:val="Normale"/>
    <w:pPr>
      <w:framePr w:w="3845" w:h="1584" w:hSpace="187" w:vSpace="187" w:wrap="notBeside" w:vAnchor="page" w:hAnchor="margin" w:y="894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Intestazione">
    <w:name w:val="header"/>
    <w:basedOn w:val="Normale"/>
    <w:next w:val="Corpotesto"/>
    <w:semiHidden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aragrafoelenco">
    <w:name w:val="List Paragraph"/>
    <w:basedOn w:val="Normale"/>
    <w:qFormat/>
    <w:pPr>
      <w:suppressAutoHyphens/>
      <w:ind w:left="720"/>
    </w:pPr>
    <w:rPr>
      <w:lang w:eastAsia="ar-SA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table" w:styleId="Grigliatabella">
    <w:name w:val="Table Grid"/>
    <w:basedOn w:val="Tabellanormale"/>
    <w:uiPriority w:val="59"/>
    <w:rsid w:val="004C7E2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ly5WQJ/zUHD+JtmVhXE1qtFVYg==">AMUW2mUTNo3dt5zIX3mJguGLYTiC0e3XITa6w4LMrQFV7D6G7LVDUYyNX0yoUMvVYOLvHMi0fpqDuhXulUFO/v0yCXAkw35ZR9hXOlRK0dWEGc6rTVcLtYuoSAIVrmQAZwSmYCZftJnv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usera1</dc:creator>
  <cp:lastModifiedBy>Utente</cp:lastModifiedBy>
  <cp:revision>2</cp:revision>
  <dcterms:created xsi:type="dcterms:W3CDTF">2022-10-05T14:54:00Z</dcterms:created>
  <dcterms:modified xsi:type="dcterms:W3CDTF">2022-10-05T14:54:00Z</dcterms:modified>
</cp:coreProperties>
</file>